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26B" w:rsidRDefault="009B755E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Техническая спецификация</w:t>
      </w:r>
    </w:p>
    <w:p w:rsidR="00DD426B" w:rsidRDefault="009B755E">
      <w:pPr>
        <w:jc w:val="right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</w:p>
    <w:tbl>
      <w:tblPr>
        <w:tblStyle w:val="a5"/>
        <w:tblW w:w="15990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4680"/>
        <w:gridCol w:w="570"/>
        <w:gridCol w:w="2130"/>
        <w:gridCol w:w="6135"/>
        <w:gridCol w:w="1920"/>
      </w:tblGrid>
      <w:tr w:rsidR="00DD426B">
        <w:trPr>
          <w:trHeight w:val="40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426B" w:rsidRDefault="009B755E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Критерии</w:t>
            </w:r>
          </w:p>
        </w:tc>
        <w:tc>
          <w:tcPr>
            <w:tcW w:w="10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</w:t>
            </w:r>
          </w:p>
        </w:tc>
      </w:tr>
      <w:tr w:rsidR="00DD426B">
        <w:trPr>
          <w:trHeight w:val="4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26B" w:rsidRDefault="009B755E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26B" w:rsidRDefault="009B755E">
            <w:pPr>
              <w:tabs>
                <w:tab w:val="left" w:pos="450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DD426B" w:rsidRDefault="009B755E">
            <w:pPr>
              <w:tabs>
                <w:tab w:val="left" w:pos="450"/>
              </w:tabs>
              <w:ind w:right="-108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соответствии с государственным реестром МТ с указанием модели, наименования производителя, страны)</w:t>
            </w:r>
          </w:p>
        </w:tc>
        <w:tc>
          <w:tcPr>
            <w:tcW w:w="10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26B" w:rsidRDefault="009B755E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Паровой стерилизатор </w:t>
            </w:r>
          </w:p>
        </w:tc>
      </w:tr>
      <w:tr w:rsidR="00DD426B">
        <w:trPr>
          <w:trHeight w:val="611"/>
        </w:trPr>
        <w:tc>
          <w:tcPr>
            <w:tcW w:w="55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68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D426B" w:rsidRDefault="009B755E">
            <w:pPr>
              <w:ind w:right="-108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26B" w:rsidRDefault="009B755E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№</w:t>
            </w:r>
          </w:p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Модель/марка, каталожный номер, краткая техническая характеристика комплектующего к МТ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Требуемое количество</w:t>
            </w:r>
          </w:p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DD426B">
        <w:trPr>
          <w:trHeight w:val="141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426B" w:rsidRDefault="00DD4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426B" w:rsidRDefault="00DD4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Основные комплектующие:</w:t>
            </w:r>
          </w:p>
        </w:tc>
      </w:tr>
      <w:tr w:rsidR="00DD426B">
        <w:trPr>
          <w:trHeight w:val="141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426B" w:rsidRDefault="00DD4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6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D426B" w:rsidRDefault="00DD42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Основной блок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Паровой стерилизатор высокого давления должен использоваться для стерилизации медицинских изделий в условиях насыщенного пара.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Должен состоять из «котла со встроенным нагревателем», «рубашки, подающей пар в камеру», «стерилизационной камеры с герметичной дверью», «устройства подачи воды, вакуума, вытяжки и подачи воздуха», «устройства контроля и регистрации работы».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Камера: стерилизационная камера для стерилизации медицинских изделий.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Рубашка (кожуха): устройство для повышения температуры и давления в камере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Дверь: дверь камеры, сдвигаемая вверх и вниз вручную.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Бойлер: устройство, вырабатывающее пар.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Автоматический блок управления (контроллер): устройство, которое автоматически управляет подачей и выпуском воды и пара.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Панель управления: компонент, управляющий всеми функциями системы.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Трубопроводная часть: состоит из системы трубопроводов, соединяющих камеру и бак для воды.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Корпус: приспособление, закрывающее оборудование.</w:t>
            </w:r>
          </w:p>
          <w:p w:rsidR="00DD426B" w:rsidRDefault="00DD426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-Наличие полностью автоматической операционной системы с индикацией параметров рабочего процесса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жк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дисплее.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-Наличие функции самодиагностики в случае неполадок должен выдавать сигнал и сообщение на дисплее с кодом неполадки. Во время неполадок, в целях безопасности работа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автоматически должна прерываться, содержимое стерилизатора должно вентилироваться.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-Наличие фильтрации воздуха для системы охлаждения процесса сушки: фильтруемый не менее 0,2 мкм НЕРА- фильтром чистый поток воздуха охлаждает содержимое камеры до не более +60°C.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-Наличие ручной и автоматической системы запирания двери. Наличие скользящей ручки,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которая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когда достигает стопорного кольца, дверь автоматически запирается через 2 секунды. Также должна быть возможность запереть дверь вручную, используя запорную систему.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-Наличие предохранительного клапана, срабатывающего при избыточном давлении. Защита от перегрева. Защита от превышения температуры с сигнализацией с установкой температурной границы. Визуальная и звуковая сигнализация. Автоматическая система запора двери.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Цикл должен состоять из: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предвакуум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заполнение водой - нагрев - стерилизация - вентилирование -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поствакуумная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сушка - конец цикла.</w:t>
            </w:r>
          </w:p>
          <w:p w:rsidR="00DD426B" w:rsidRDefault="00DD426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Требуемые характеристики: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Внешние размеры Ш х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х Г, не менее - 620х1220 х1050 мм;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Глубина внутренней полезной площади, не более - 780 мм.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Объем камеры, не менее - 93 л.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Генерация пара, не менее - 8 л.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Объем резервуара, не менее - 10,2 л.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Форма камеры квадратного типа из нержавеющей стали 304.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Размеры камеры, не менее: 338*378*798 мм.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Размер полки, не менее: 325*752*50 мм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Масса, не более - 260 кг.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Рабочая температура, не более - 121℃~135℃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Рабочее давление, не менее: 0,4 бар ~ 2,5 бар</w:t>
            </w:r>
          </w:p>
          <w:p w:rsidR="00DD426B" w:rsidRDefault="00DD426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Настройка таймера: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Время стерилизации: от не более 4 ~ до не менее 30 минут (измерительная единица - не более 1 минута)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Время сушки, не менее: 0~60 минут (измерительная единица - не более 1 минута)</w:t>
            </w:r>
          </w:p>
          <w:p w:rsidR="00DD426B" w:rsidRDefault="00DD426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Утечка вакуума, не более: в пределах от -0,70 бар до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Gungsuh" w:eastAsia="Gungsuh" w:hAnsi="Gungsuh" w:cs="Gungsuh"/>
                <w:sz w:val="22"/>
                <w:szCs w:val="22"/>
              </w:rPr>
              <w:t>+10% (0,07 бар, 52,50㎜Hg)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Способ удаления воздуха: Вакуумный тип вытяжки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Способ подачи тепла: Встроенный парогенератор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Метод сушки: Вакуум и метод нагрева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Метод загрузки стерильных материалов: Горизонтальный тип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Способ установки: Вертикальный тип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Циклы стерилизации, не менее: 4 (жидкости, без упаковки, в упаковке, тест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Бови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-Дика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Возможность использования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пользов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. программ.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Парогенератор: встроенный в отдельном бойлере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нерж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стали, мощность не более: 5,5 кВт.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Встроенный резервуар с водой.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Наличие вакуумного насоса: водоструйного, не более 350 Вт.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Контроллер: микропроцессорный программируемый ПИД-контроллер с ЖК экраном</w:t>
            </w:r>
          </w:p>
          <w:p w:rsidR="00DD426B" w:rsidRDefault="00DD426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Механизм закрытия двери: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Дверь должна быть оснащена электрическим приводом для автоматического закрытия.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Электрический привод должен обеспечивать плавное и надежное закрытие двери, исключая ручное вмешательство.</w:t>
            </w:r>
          </w:p>
          <w:p w:rsidR="00DD426B" w:rsidRDefault="00DD426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Система безопасности: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Защита от закрытия двери: Стерилизатор должен быть оборудован сенсорными датчиками, которые предотвращают закрытие двери при обнаружении рук или других объектов в зоне закрытия.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Блокировка работы при незакрытой двери: Система контроля должна предотвращать запуск цикла стерилизации, если дверь закрыта не полностью или некорректно.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Дополнительные функции безопасности: 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Датчики положения двери, </w:t>
            </w: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должен  обеспечивать</w:t>
            </w:r>
            <w:proofErr w:type="gram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контроль за состоянием закрытия и герметичностью.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Автоматическое прекращение работы стерилизатора в случае аварийного открытия или неисправности привода двери. </w:t>
            </w:r>
          </w:p>
          <w:p w:rsidR="00DD426B" w:rsidRDefault="00DD426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Сенсорная защита рук: 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Сенсоры, установленные на двери, автоматически должны останавливать ее движение при обнаружении препятствий, предотвращая травмы или повреждения.</w:t>
            </w:r>
          </w:p>
          <w:p w:rsidR="00DD426B" w:rsidRDefault="00DD426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Наличие возможности дополнительного оснащения рекуперации воды.</w:t>
            </w:r>
          </w:p>
          <w:p w:rsidR="00DD426B" w:rsidRDefault="00DD426B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Обязательное наличие у Поставщика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авторизационного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письма от завода-производителя оборудования.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 шт.</w:t>
            </w:r>
          </w:p>
        </w:tc>
      </w:tr>
      <w:tr w:rsidR="00DD426B">
        <w:trPr>
          <w:trHeight w:val="4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Требования к условиям эксплуатации</w:t>
            </w:r>
          </w:p>
          <w:p w:rsidR="00DD426B" w:rsidRDefault="00DD426B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электрическая мощность 220 В, 50 Гц</w:t>
            </w:r>
          </w:p>
          <w:p w:rsidR="00DD426B" w:rsidRDefault="009B755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Температура: от 5 до 40 °C</w:t>
            </w:r>
          </w:p>
          <w:p w:rsidR="00DD426B" w:rsidRDefault="009B755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Относительная влажность: 25–80 % (без конденсации)</w:t>
            </w:r>
          </w:p>
        </w:tc>
      </w:tr>
      <w:tr w:rsidR="00DD426B">
        <w:trPr>
          <w:trHeight w:val="4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Условия осуществления поставки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медицинской техники (в соответствии с ИНКОТЕРМС 2020)</w:t>
            </w:r>
          </w:p>
        </w:tc>
        <w:tc>
          <w:tcPr>
            <w:tcW w:w="10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26B" w:rsidRDefault="009B755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DDP пункт назначения</w:t>
            </w:r>
          </w:p>
        </w:tc>
      </w:tr>
      <w:tr w:rsidR="00DD426B">
        <w:trPr>
          <w:trHeight w:val="4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Срок поставки медицинской техники и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место дислокации</w:t>
            </w:r>
          </w:p>
        </w:tc>
        <w:tc>
          <w:tcPr>
            <w:tcW w:w="10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426B" w:rsidRDefault="00AB10F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9B755E">
              <w:rPr>
                <w:rFonts w:ascii="Times New Roman" w:eastAsia="Times New Roman" w:hAnsi="Times New Roman" w:cs="Times New Roman"/>
                <w:sz w:val="20"/>
                <w:szCs w:val="20"/>
              </w:rPr>
              <w:t>0 календарных дней</w:t>
            </w:r>
          </w:p>
          <w:p w:rsidR="00DD426B" w:rsidRDefault="009B755E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Адрес: </w:t>
            </w:r>
            <w:r w:rsidR="00AB1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 </w:t>
            </w:r>
            <w:proofErr w:type="spellStart"/>
            <w:r w:rsidR="00AB10F6">
              <w:rPr>
                <w:rFonts w:ascii="Times New Roman" w:eastAsia="Times New Roman" w:hAnsi="Times New Roman" w:cs="Times New Roman"/>
                <w:sz w:val="20"/>
                <w:szCs w:val="20"/>
              </w:rPr>
              <w:t>Кызылжарский</w:t>
            </w:r>
            <w:proofErr w:type="spellEnd"/>
            <w:r w:rsidR="00AB1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 а. </w:t>
            </w:r>
            <w:proofErr w:type="spellStart"/>
            <w:r w:rsidR="00AB10F6">
              <w:rPr>
                <w:rFonts w:ascii="Times New Roman" w:eastAsia="Times New Roman" w:hAnsi="Times New Roman" w:cs="Times New Roman"/>
                <w:sz w:val="20"/>
                <w:szCs w:val="20"/>
              </w:rPr>
              <w:t>Бескол</w:t>
            </w:r>
            <w:proofErr w:type="spellEnd"/>
            <w:r w:rsidR="00AB1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B10F6">
              <w:rPr>
                <w:rFonts w:ascii="Times New Roman" w:eastAsia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="00AB10F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Пирогова 19</w:t>
            </w:r>
          </w:p>
        </w:tc>
      </w:tr>
      <w:tr w:rsidR="00DD426B">
        <w:trPr>
          <w:trHeight w:val="13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Гарантийное сервисное обслуживание медицинской техники не менее 37 месяцев.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Плановое техническое обслуживание должно проводиться не реже чем 1 раз в квартал.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замену отработавших ресурс составных частей;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замене или восстановлении отдельных частей медицинской техники;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настройку и регулировку медицинской техники; специфические для данной медицинской техники работы и т.п.;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чистку, смазку и при необходимости переборку основных механизмов и узлов;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блочно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-узловой разборкой);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DD426B">
        <w:trPr>
          <w:trHeight w:val="13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Требования к сопутствующим услугам</w:t>
            </w:r>
          </w:p>
        </w:tc>
        <w:tc>
          <w:tcPr>
            <w:tcW w:w="10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26B" w:rsidRDefault="009B75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</w:t>
            </w:r>
          </w:p>
          <w:p w:rsidR="00DD426B" w:rsidRDefault="009B75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прединсталляционных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прединсталляционной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DD426B" w:rsidRDefault="00DD426B">
      <w:pPr>
        <w:ind w:left="142" w:firstLine="283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DD426B" w:rsidRDefault="00DD426B">
      <w:pPr>
        <w:ind w:left="142" w:firstLine="283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BE67DF" w:rsidRDefault="00675036" w:rsidP="00BE67DF">
      <w:pPr>
        <w:jc w:val="right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bookmarkStart w:id="0" w:name="_gjdgxs" w:colFirst="0" w:colLast="0"/>
      <w:bookmarkEnd w:id="0"/>
      <w:proofErr w:type="spellStart"/>
      <w:r w:rsidRPr="00675036">
        <w:rPr>
          <w:rFonts w:ascii="Times New Roman" w:eastAsia="Times New Roman" w:hAnsi="Times New Roman" w:cs="Times New Roman"/>
          <w:b/>
          <w:sz w:val="22"/>
          <w:szCs w:val="22"/>
        </w:rPr>
        <w:t>Деректер</w:t>
      </w:r>
      <w:proofErr w:type="spellEnd"/>
      <w:r w:rsidRPr="00675036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75036">
        <w:rPr>
          <w:rFonts w:ascii="Times New Roman" w:eastAsia="Times New Roman" w:hAnsi="Times New Roman" w:cs="Times New Roman"/>
          <w:b/>
          <w:sz w:val="22"/>
          <w:szCs w:val="22"/>
        </w:rPr>
        <w:t>парағы</w:t>
      </w:r>
      <w:proofErr w:type="spellEnd"/>
      <w:r w:rsidR="00BE67DF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BE67DF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BE67DF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BE67DF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BE67DF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BE67DF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BE67DF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BE67DF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</w:p>
    <w:tbl>
      <w:tblPr>
        <w:tblStyle w:val="a5"/>
        <w:tblW w:w="15990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4680"/>
        <w:gridCol w:w="570"/>
        <w:gridCol w:w="2130"/>
        <w:gridCol w:w="6135"/>
        <w:gridCol w:w="1920"/>
      </w:tblGrid>
      <w:tr w:rsidR="00675036" w:rsidTr="00AB02ED">
        <w:trPr>
          <w:trHeight w:val="40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36" w:rsidRDefault="00675036" w:rsidP="00675036">
            <w:pPr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75036" w:rsidRPr="00617D55" w:rsidRDefault="00675036" w:rsidP="00675036">
            <w:pPr>
              <w:tabs>
                <w:tab w:val="left" w:pos="450"/>
              </w:tabs>
              <w:rPr>
                <w:rFonts w:ascii="Times New Roman" w:hAnsi="Times New Roman" w:cs="Times New Roman"/>
                <w:b/>
              </w:rPr>
            </w:pPr>
            <w:proofErr w:type="spellStart"/>
            <w:r w:rsidRPr="00B853F5">
              <w:rPr>
                <w:b/>
              </w:rPr>
              <w:t>Критерии</w:t>
            </w:r>
            <w:r>
              <w:rPr>
                <w:b/>
              </w:rPr>
              <w:t>лер</w:t>
            </w:r>
            <w:proofErr w:type="spellEnd"/>
            <w:r>
              <w:rPr>
                <w:b/>
                <w:lang w:val="kk-KZ"/>
              </w:rPr>
              <w:t>і</w:t>
            </w:r>
          </w:p>
        </w:tc>
        <w:tc>
          <w:tcPr>
            <w:tcW w:w="10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75036" w:rsidRPr="00617D55" w:rsidRDefault="00675036" w:rsidP="00675036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F2AC7">
              <w:rPr>
                <w:b/>
              </w:rPr>
              <w:t>сипаттамасы</w:t>
            </w:r>
            <w:proofErr w:type="spellEnd"/>
          </w:p>
        </w:tc>
      </w:tr>
      <w:tr w:rsidR="00BE67DF" w:rsidTr="00D538D9">
        <w:trPr>
          <w:trHeight w:val="4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7DF" w:rsidRDefault="00BE67DF" w:rsidP="00D538D9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7DF" w:rsidRDefault="00675036" w:rsidP="00D538D9">
            <w:pPr>
              <w:tabs>
                <w:tab w:val="left" w:pos="450"/>
              </w:tabs>
              <w:ind w:right="-108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Медициналық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техниканың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атауы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бұдан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әрі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– МТ) (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үлгісін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өндірушінің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атауын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елі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көрсетілген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МТ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мемлекеттік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тізіліміне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сәйкес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7DF" w:rsidRDefault="00675036" w:rsidP="00D538D9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стерилизаторы</w:t>
            </w:r>
          </w:p>
        </w:tc>
      </w:tr>
      <w:tr w:rsidR="00675036" w:rsidTr="00DF42BD">
        <w:trPr>
          <w:trHeight w:val="611"/>
        </w:trPr>
        <w:tc>
          <w:tcPr>
            <w:tcW w:w="55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75036" w:rsidRDefault="00675036" w:rsidP="00675036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468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675036" w:rsidRDefault="00675036" w:rsidP="00675036">
            <w:pPr>
              <w:ind w:right="-108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Құрал-жабдықтарға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қойылатын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талаптар</w:t>
            </w:r>
            <w:proofErr w:type="spellEnd"/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36" w:rsidRDefault="00675036" w:rsidP="0067503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№</w:t>
            </w:r>
          </w:p>
          <w:p w:rsidR="00675036" w:rsidRDefault="00675036" w:rsidP="00675036">
            <w:pPr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п/п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36" w:rsidRPr="00617D55" w:rsidRDefault="00675036" w:rsidP="00675036">
            <w:pPr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45F50">
              <w:t>Медициналық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жабдықтың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құрамдас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бөлігінің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атауы</w:t>
            </w:r>
            <w:proofErr w:type="spellEnd"/>
          </w:p>
        </w:tc>
        <w:tc>
          <w:tcPr>
            <w:tcW w:w="6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36" w:rsidRPr="00617D55" w:rsidRDefault="00675036" w:rsidP="00675036">
            <w:pPr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45F50">
              <w:t>Медициналық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емдеу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36" w:rsidRPr="00617D55" w:rsidRDefault="00675036" w:rsidP="00675036">
            <w:pPr>
              <w:ind w:left="-97" w:right="-86"/>
              <w:jc w:val="center"/>
              <w:rPr>
                <w:rFonts w:ascii="Times New Roman" w:hAnsi="Times New Roman" w:cs="Times New Roman"/>
                <w:i/>
              </w:rPr>
            </w:pPr>
            <w:proofErr w:type="spellStart"/>
            <w:r w:rsidRPr="00745F50">
              <w:t>Қажетті</w:t>
            </w:r>
            <w:proofErr w:type="spellEnd"/>
            <w:r w:rsidRPr="00745F50">
              <w:t xml:space="preserve"> </w:t>
            </w:r>
            <w:proofErr w:type="spellStart"/>
            <w:r w:rsidRPr="00745F50">
              <w:t>мөлшер</w:t>
            </w:r>
            <w:proofErr w:type="spellEnd"/>
          </w:p>
        </w:tc>
      </w:tr>
      <w:tr w:rsidR="00BE67DF" w:rsidTr="00D538D9">
        <w:trPr>
          <w:trHeight w:val="141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67DF" w:rsidRDefault="00BE67DF" w:rsidP="00D53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6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67DF" w:rsidRDefault="00BE67DF" w:rsidP="00D53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0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7DF" w:rsidRDefault="00BE67DF" w:rsidP="00D538D9">
            <w:pP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Основные комплектующие:</w:t>
            </w:r>
          </w:p>
        </w:tc>
      </w:tr>
      <w:tr w:rsidR="00BE67DF" w:rsidTr="00D538D9">
        <w:trPr>
          <w:trHeight w:val="141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67DF" w:rsidRDefault="00BE67DF" w:rsidP="00D53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6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E67DF" w:rsidRDefault="00BE67DF" w:rsidP="00D53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7DF" w:rsidRDefault="00BE67DF" w:rsidP="00D538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7DF" w:rsidRDefault="00675036" w:rsidP="00D538D9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негізгі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Медициналық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құрылғыларды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қаныққан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жағдайында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зарарсыздандыру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жоғары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қысымды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стерилизаторын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пайдалану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керек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Кіріктірілген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жылытқышы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бар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қазандықтан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», «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камераға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беретін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күртеден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», «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есігі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жабық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зарарсыздандыру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камерасынан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», «суды,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вакуумды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сорғышты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ауаны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беруге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арналған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құрылғыдан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», </w:t>
            </w:r>
            <w:proofErr w:type="gram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«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жұмысын</w:t>
            </w:r>
            <w:proofErr w:type="spellEnd"/>
            <w:proofErr w:type="gram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бақылауға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жазуға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арналған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құрылғы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».</w:t>
            </w:r>
          </w:p>
          <w:p w:rsid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Камера: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медициналық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бұйымдарды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зарарсыздандыруға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арналған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зарарсыздандыру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камерасы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Куртка (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қаптама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):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камерадағы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температура мен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қысымды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арттыруға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арналған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құрылғы</w:t>
            </w:r>
            <w:proofErr w:type="spellEnd"/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Есік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қолмен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жоғары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төмен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жылжытуға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болатын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камера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есігі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Қазандық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шығаратын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құрылғы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BE67DF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Автоматты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басқару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блогы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(контроллер): су мен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буды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беру мен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шығаруды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автоматты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түрде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басқаратын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құрылғы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="00BE67DF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proofErr w:type="gramEnd"/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Басқару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тақтасы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Жүйенің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барлық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функцияларын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басқаратын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компонент.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Құбыр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бөлігі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камера мен су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ыдысын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қосатын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құбыр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жүйесінен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тұрады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Қоршау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Жабдықты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қоршайтын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құрылғы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Pr="00675036" w:rsidRDefault="00BE67DF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="00675036">
              <w:t xml:space="preserve"> </w:t>
            </w:r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СКД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дисплейде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жұмыс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процесінің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параметрлерін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көрсететін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толық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автоматты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операциялық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жүйенің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болуы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Ақаулық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туындаған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жағдайда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өзін-өзі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диагностикалау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функциясының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болуы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дисплейде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ақаулық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коды бар сигнал мен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хабарламаны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шығаруы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керек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Ақаулар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кезінде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қауіпсіздік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мақсатында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жұмыс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автоматты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түрде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үзіліп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стерилизатордың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ішіндегісі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желдетілуі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керек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Pr="00675036" w:rsidRDefault="00BE67DF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-</w:t>
            </w:r>
            <w:r w:rsidR="00675036"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Кептіру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процесінің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салқындату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жүйесі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үшін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ауа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сүзгісінің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болуы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кемінде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0,2 микрон HEPA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сүзгісі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арқылы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сүзілген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таза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ауа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ағыны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камераның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мазмұнын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+60°C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аспайтындай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салқындатады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Есікті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қолмен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автоматты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құлыптау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жүйесінің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болуы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Жылжымалы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тұтқаның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болуы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ол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құлыптау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сақинасына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жеткенде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есік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2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секундтан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кейін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автоматты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түрде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құлыпталады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Сондай-ақ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құлыптау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жүйесі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арқылы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есікті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қолмен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құлыптау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мүмкіндігі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болуы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керек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Pr="00675036" w:rsidRDefault="00BE67DF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="00675036"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Артық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қысымнан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туындаған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қауіпсіздік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клапанының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болуы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Қызып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кетуден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Дабыл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температура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шегін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орнату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арқылы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жоғары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температурадан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Көрнекі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дыбыстық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дабыл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Есікті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автоматты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түрде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құлыптау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жүйесі</w:t>
            </w:r>
            <w:proofErr w:type="spellEnd"/>
            <w:r w:rsidR="00675036"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BE67DF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Цикл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мыналардан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тұруы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керек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алдын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ала вакуум -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сумен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толтыру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қыздыру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зарарсыздандыру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желдету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вакуумнан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кейінгі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кептіру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циклдің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соңы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Қажетті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сипаттамалар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Сыртқы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өлшемдері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W x H x D, кем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- 620 x 1220 x 1050 мм;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Ішкі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пайдалы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аумақтың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тереңдігі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780 мм-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ден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аспайды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Камера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көлемі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93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литрден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кем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шығару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кемінде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8 литр.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Резервуардың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көлемі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10,2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литрден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кем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304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баспайтын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болаттан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жасалған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төртбұрышты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камера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пішіні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Камера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өлшемдері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кем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338*378*798 мм. 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Сөре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өлшемі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кем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: 325*752*50 мм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Салмағы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260 кг-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нан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аспайды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</w:p>
          <w:p w:rsidR="00675036" w:rsidRPr="00675036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Жұмыс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температурасы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- 121℃~135℃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аспайды</w:t>
            </w:r>
            <w:proofErr w:type="spellEnd"/>
          </w:p>
          <w:p w:rsidR="00BE67DF" w:rsidRDefault="00675036" w:rsidP="00675036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Жұмыс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қысымы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кем </w:t>
            </w:r>
            <w:proofErr w:type="spellStart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675036">
              <w:rPr>
                <w:rFonts w:ascii="Times New Roman" w:eastAsia="Times New Roman" w:hAnsi="Times New Roman" w:cs="Times New Roman"/>
                <w:sz w:val="22"/>
                <w:szCs w:val="22"/>
              </w:rPr>
              <w:t>: 0,4 бар ~ 2,5 бар</w:t>
            </w:r>
          </w:p>
          <w:p w:rsidR="00CE7B01" w:rsidRPr="00CE7B01" w:rsidRDefault="00CE7B01" w:rsidP="00CE7B0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Таймер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параметрі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:rsidR="00CE7B01" w:rsidRPr="00CE7B01" w:rsidRDefault="00CE7B01" w:rsidP="00CE7B0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Стерилизация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уақыты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4 ~ 30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минуттан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кем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өлшем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бірлігі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- 1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минуттан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көп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  <w:p w:rsidR="00CE7B01" w:rsidRPr="00CE7B01" w:rsidRDefault="00CE7B01" w:rsidP="00CE7B0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Кептіру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уақыты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кем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: 0~60 минут (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өлшем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бірлігі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- 1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минуттан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артық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  <w:p w:rsidR="00CE7B01" w:rsidRPr="00CE7B01" w:rsidRDefault="00CE7B01" w:rsidP="00CE7B0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CE7B01" w:rsidRPr="00CE7B01" w:rsidRDefault="00CE7B01" w:rsidP="00CE7B0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Вакуумдық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ағып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кету,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артық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-0,70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барға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дейін</w:t>
            </w:r>
            <w:proofErr w:type="spellEnd"/>
          </w:p>
          <w:p w:rsidR="00CE7B01" w:rsidRPr="00CE7B01" w:rsidRDefault="00CE7B01" w:rsidP="00CE7B0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+10% (0,07 бар, 52,50</w:t>
            </w:r>
            <w:r w:rsidRPr="00CE7B01">
              <w:rPr>
                <w:rFonts w:ascii="MS Gothic" w:eastAsia="MS Gothic" w:hAnsi="MS Gothic" w:cs="MS Gothic" w:hint="eastAsia"/>
                <w:sz w:val="22"/>
                <w:szCs w:val="22"/>
              </w:rPr>
              <w:t>㎜</w:t>
            </w:r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Hg)</w:t>
            </w:r>
          </w:p>
          <w:p w:rsidR="00CE7B01" w:rsidRPr="00CE7B01" w:rsidRDefault="00CE7B01" w:rsidP="00CE7B0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Ауаны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шығару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әдісі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Вакуумдық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сорғыш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түрі</w:t>
            </w:r>
            <w:proofErr w:type="spellEnd"/>
          </w:p>
          <w:p w:rsidR="00CE7B01" w:rsidRPr="00CE7B01" w:rsidRDefault="00CE7B01" w:rsidP="00CE7B0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Жылу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беру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әдісі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Кіріктірілген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бу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генераторы</w:t>
            </w:r>
          </w:p>
          <w:p w:rsidR="00CE7B01" w:rsidRDefault="00CE7B01" w:rsidP="00CE7B0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Кептіру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әдісі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вакуумдық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қыздыру</w:t>
            </w:r>
            <w:proofErr w:type="spellEnd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E7B01">
              <w:rPr>
                <w:rFonts w:ascii="Times New Roman" w:eastAsia="Times New Roman" w:hAnsi="Times New Roman" w:cs="Times New Roman"/>
                <w:sz w:val="22"/>
                <w:szCs w:val="22"/>
              </w:rPr>
              <w:t>әдісі</w:t>
            </w:r>
            <w:proofErr w:type="spellEnd"/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Стерильді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материалды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тиеу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әдісі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Көлденең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түрі</w:t>
            </w:r>
            <w:proofErr w:type="spellEnd"/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Орнату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әдісі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тік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түрі</w:t>
            </w:r>
            <w:proofErr w:type="spellEnd"/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Стерилизация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циклдары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кем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: 4 (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сұйықтар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қапталмаған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оралған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Боуи-Дик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сынағы</w:t>
            </w:r>
            <w:proofErr w:type="spellEnd"/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Пайдаланушыларды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пайдалану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мүмкіндігі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бағдарламалар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Бу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генераторы: тот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баспайтын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болаттан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жасалған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жеке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қазандыққа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орнатылған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қуаты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: 5,5 кВт-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тан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аспайды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</w:t>
            </w:r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Кіріктірілген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су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ыдысы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Вакуумдық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сорғының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болуы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су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ағыны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350 Вт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артық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емес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Контроллер: СКД экраны бар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микропроцессорлық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бағдарламаланатын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PID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контроллері</w:t>
            </w:r>
            <w:proofErr w:type="spellEnd"/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Есікті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жабу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механизмі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Есік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автоматты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түрде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жабылатын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электр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жетегімен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жабдықталуы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керек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Электр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жетегі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қолмен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араласуды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болдырмай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есіктің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тегіс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сенімді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жабылуын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қамтамасыз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етуі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керек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B287A" w:rsidRP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Қауіпсіздік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жүйесі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</w:p>
          <w:p w:rsidR="004B287A" w:rsidRDefault="004B287A" w:rsidP="004B287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Есікті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жабудан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қорғаныс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Стерилизатор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жабылу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аймағында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қолдар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немесе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басқа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заттар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анықталған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кезде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есіктің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жабылуына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жол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бермейтін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сенсорлармен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жабдықталуы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керек</w:t>
            </w:r>
            <w:proofErr w:type="spellEnd"/>
            <w:r w:rsidRPr="004B287A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4C3441" w:rsidRPr="004C3441" w:rsidRDefault="00BE67DF" w:rsidP="004C344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Есік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жабылмаған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кезде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бұғаттау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операциясы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Басқару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жүйесі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есік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толық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немесе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дұрыс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жабылмаған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жағдайда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зарарсыздандыру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циклінің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басталуына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жол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бермеуі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керек</w:t>
            </w:r>
            <w:proofErr w:type="spellEnd"/>
            <w:r w:rsidR="004C3441"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4C3441" w:rsidRPr="004C3441" w:rsidRDefault="004C3441" w:rsidP="004C344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</w:t>
            </w:r>
          </w:p>
          <w:p w:rsidR="004C3441" w:rsidRPr="004C3441" w:rsidRDefault="004C3441" w:rsidP="004C344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Қосымша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қауіпсіздік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мүмкіндіктері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 </w:t>
            </w:r>
          </w:p>
          <w:p w:rsidR="004C3441" w:rsidRPr="004C3441" w:rsidRDefault="004C3441" w:rsidP="004C344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Есік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позициясының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сенсорлары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жабылу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күйін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герметикалығын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бақылауды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қамтамасыз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етуі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керек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BE67DF" w:rsidRDefault="004C3441" w:rsidP="004C344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Есік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жетегінің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авариялық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ашылуы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немесе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дұрыс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жұмыс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істемеуі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жағдайында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стерилизаторды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автоматты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түрде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өшіру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4C3441" w:rsidRPr="004C3441" w:rsidRDefault="004C3441" w:rsidP="004C344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Қолды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жанасудан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қорғау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:  </w:t>
            </w:r>
          </w:p>
          <w:p w:rsidR="004C3441" w:rsidRPr="004C3441" w:rsidRDefault="004C3441" w:rsidP="004C344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  -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Есікке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орнатылған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датчиктер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кедергілер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анықталған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кезде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оның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қозғалысын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автоматты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түрде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тоқтатып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жарақат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алуды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немесе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зақымдануды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болдырмайды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4C3441" w:rsidRPr="004C3441" w:rsidRDefault="004C3441" w:rsidP="004C344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4C3441" w:rsidRPr="004C3441" w:rsidRDefault="004C3441" w:rsidP="004C344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Суды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қалпына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келтіруге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арналған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қосымша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жабдықтың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мүмкіндігі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  <w:p w:rsidR="004C3441" w:rsidRPr="004C3441" w:rsidRDefault="004C3441" w:rsidP="004C344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BE67DF" w:rsidRDefault="004C3441" w:rsidP="004C344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Жеткізушіде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жабдық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өндірушісінің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рұқсат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хаты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болуы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керек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7DF" w:rsidRDefault="00BE67DF" w:rsidP="00D538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lastRenderedPageBreak/>
              <w:t>1 шт.</w:t>
            </w:r>
          </w:p>
        </w:tc>
      </w:tr>
      <w:tr w:rsidR="009B755E" w:rsidTr="00550FF4">
        <w:trPr>
          <w:trHeight w:val="4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5E" w:rsidRDefault="009B755E" w:rsidP="009B755E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5E" w:rsidRPr="009B755E" w:rsidRDefault="009B755E" w:rsidP="009B755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755E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9B75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</w:rPr>
              <w:t>жағдайларына</w:t>
            </w:r>
            <w:proofErr w:type="spellEnd"/>
            <w:r w:rsidRPr="009B75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</w:rPr>
              <w:t>қойылатын</w:t>
            </w:r>
            <w:proofErr w:type="spellEnd"/>
            <w:r w:rsidRPr="009B75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</w:rPr>
              <w:t>талаптар</w:t>
            </w:r>
            <w:proofErr w:type="spellEnd"/>
          </w:p>
        </w:tc>
        <w:tc>
          <w:tcPr>
            <w:tcW w:w="10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5E" w:rsidRPr="004C3441" w:rsidRDefault="009B755E" w:rsidP="009B755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Максималды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>қуаты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220 В, 50 Гц</w:t>
            </w:r>
          </w:p>
          <w:p w:rsidR="009B755E" w:rsidRPr="004C3441" w:rsidRDefault="009B755E" w:rsidP="009B755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Температура: 5 - 40 °C</w:t>
            </w:r>
          </w:p>
          <w:p w:rsidR="009B755E" w:rsidRDefault="009B755E" w:rsidP="009B755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>Салыстырмалы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>ылғалдылық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>: 25-80% (</w:t>
            </w:r>
            <w:proofErr w:type="spellStart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>конденсацияланбайтын</w:t>
            </w:r>
            <w:proofErr w:type="spellEnd"/>
            <w:r w:rsidRPr="004C344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B755E" w:rsidTr="00550FF4">
        <w:trPr>
          <w:trHeight w:val="4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5E" w:rsidRDefault="009B755E" w:rsidP="009B755E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5E" w:rsidRPr="009B755E" w:rsidRDefault="009B755E" w:rsidP="009B755E">
            <w:pPr>
              <w:rPr>
                <w:rFonts w:ascii="Times New Roman" w:hAnsi="Times New Roman" w:cs="Times New Roman"/>
                <w:i/>
              </w:rPr>
            </w:pPr>
            <w:r w:rsidRPr="009B755E">
              <w:rPr>
                <w:rFonts w:ascii="Times New Roman" w:hAnsi="Times New Roman" w:cs="Times New Roman"/>
              </w:rPr>
              <w:t xml:space="preserve">МТ </w:t>
            </w:r>
            <w:proofErr w:type="spellStart"/>
            <w:r w:rsidRPr="009B755E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9B75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</w:rPr>
              <w:t>шарттары</w:t>
            </w:r>
            <w:proofErr w:type="spellEnd"/>
            <w:r w:rsidRPr="009B75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5E" w:rsidRPr="0099350E" w:rsidRDefault="009B755E" w:rsidP="009B755E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99350E">
              <w:rPr>
                <w:rStyle w:val="y2iqfc"/>
                <w:rFonts w:ascii="inherit" w:hAnsi="inherit"/>
                <w:color w:val="1F1F1F"/>
                <w:lang w:val="kk-KZ"/>
              </w:rPr>
              <w:t>DDP тағайындау орны</w:t>
            </w:r>
          </w:p>
        </w:tc>
      </w:tr>
      <w:tr w:rsidR="009B755E" w:rsidTr="00550FF4">
        <w:trPr>
          <w:trHeight w:val="47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5E" w:rsidRDefault="009B755E" w:rsidP="009B755E">
            <w:pPr>
              <w:tabs>
                <w:tab w:val="left" w:pos="450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5E" w:rsidRPr="009B755E" w:rsidRDefault="009B755E" w:rsidP="009B755E">
            <w:pPr>
              <w:rPr>
                <w:rFonts w:ascii="Times New Roman" w:hAnsi="Times New Roman" w:cs="Times New Roman"/>
                <w:b/>
              </w:rPr>
            </w:pPr>
            <w:r w:rsidRPr="009B755E">
              <w:rPr>
                <w:rFonts w:ascii="Times New Roman" w:hAnsi="Times New Roman" w:cs="Times New Roman"/>
              </w:rPr>
              <w:t xml:space="preserve">(INCOTERMS 2020 </w:t>
            </w:r>
            <w:proofErr w:type="spellStart"/>
            <w:r w:rsidRPr="009B755E">
              <w:rPr>
                <w:rFonts w:ascii="Times New Roman" w:hAnsi="Times New Roman" w:cs="Times New Roman"/>
              </w:rPr>
              <w:t>сәйкес</w:t>
            </w:r>
            <w:proofErr w:type="spellEnd"/>
            <w:r w:rsidRPr="009B755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0F6" w:rsidRPr="00AB10F6" w:rsidRDefault="00AB10F6" w:rsidP="00AB10F6">
            <w:pPr>
              <w:pStyle w:val="a6"/>
              <w:jc w:val="center"/>
              <w:rPr>
                <w:rStyle w:val="y2iqfc"/>
                <w:rFonts w:ascii="inherit" w:hAnsi="inherit"/>
                <w:color w:val="1F1F1F"/>
                <w:sz w:val="22"/>
                <w:szCs w:val="22"/>
                <w:lang w:val="kk-KZ"/>
              </w:rPr>
            </w:pPr>
            <w:r w:rsidRPr="00AB10F6">
              <w:rPr>
                <w:rStyle w:val="y2iqfc"/>
                <w:rFonts w:ascii="inherit" w:hAnsi="inherit"/>
                <w:color w:val="1F1F1F"/>
                <w:sz w:val="22"/>
                <w:szCs w:val="22"/>
                <w:lang w:val="kk-KZ"/>
              </w:rPr>
              <w:t>80 күнтізбелік күн</w:t>
            </w:r>
          </w:p>
          <w:p w:rsidR="009B755E" w:rsidRPr="0099350E" w:rsidRDefault="00AB10F6" w:rsidP="00AB10F6">
            <w:pPr>
              <w:pStyle w:val="a6"/>
              <w:jc w:val="center"/>
              <w:rPr>
                <w:sz w:val="22"/>
                <w:szCs w:val="22"/>
              </w:rPr>
            </w:pPr>
            <w:r>
              <w:rPr>
                <w:rStyle w:val="y2iqfc"/>
                <w:rFonts w:ascii="inherit" w:hAnsi="inherit"/>
                <w:color w:val="1F1F1F"/>
                <w:sz w:val="22"/>
                <w:szCs w:val="22"/>
                <w:lang w:val="kk-KZ"/>
              </w:rPr>
              <w:t>Мекен-жайы: С</w:t>
            </w:r>
            <w:bookmarkStart w:id="1" w:name="_GoBack"/>
            <w:bookmarkEnd w:id="1"/>
            <w:r w:rsidRPr="00AB10F6">
              <w:rPr>
                <w:rStyle w:val="y2iqfc"/>
                <w:rFonts w:ascii="inherit" w:hAnsi="inherit"/>
                <w:color w:val="1F1F1F"/>
                <w:sz w:val="22"/>
                <w:szCs w:val="22"/>
                <w:lang w:val="kk-KZ"/>
              </w:rPr>
              <w:t>ҚО Қызылжар ауданы а. Бескөл көш. Пирогов 19.</w:t>
            </w:r>
          </w:p>
        </w:tc>
      </w:tr>
      <w:tr w:rsidR="009B755E" w:rsidTr="00D21BA2">
        <w:trPr>
          <w:trHeight w:val="13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5E" w:rsidRDefault="009B755E" w:rsidP="009B755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5E" w:rsidRPr="009B755E" w:rsidRDefault="009B755E" w:rsidP="009B755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755E">
              <w:rPr>
                <w:rFonts w:ascii="Times New Roman" w:hAnsi="Times New Roman" w:cs="Times New Roman"/>
                <w:b/>
              </w:rPr>
              <w:t>Жеткізушінің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оның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Қазақстан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Республикасындағы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көрсету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орталықтарының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немесе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үшінші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құзыретті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тұлғаларды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тарта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отырып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медициналық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техникаға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кепілдік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көрсету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шарттары</w:t>
            </w:r>
            <w:proofErr w:type="spellEnd"/>
          </w:p>
        </w:tc>
        <w:tc>
          <w:tcPr>
            <w:tcW w:w="10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5E" w:rsidRPr="004C3441" w:rsidRDefault="009B755E" w:rsidP="009B755E">
            <w:pPr>
              <w:rPr>
                <w:rFonts w:ascii="Times New Roman" w:hAnsi="Times New Roman" w:cs="Times New Roman"/>
              </w:rPr>
            </w:pPr>
            <w:proofErr w:type="spellStart"/>
            <w:r w:rsidRPr="004C3441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жабдыққа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37 ай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кепілдік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қызметі</w:t>
            </w:r>
            <w:proofErr w:type="spellEnd"/>
            <w:r w:rsidRPr="004C3441">
              <w:rPr>
                <w:rFonts w:ascii="Times New Roman" w:hAnsi="Times New Roman" w:cs="Times New Roman"/>
              </w:rPr>
              <w:t>.</w:t>
            </w:r>
          </w:p>
          <w:p w:rsidR="009B755E" w:rsidRPr="004C3441" w:rsidRDefault="009B755E" w:rsidP="009B755E">
            <w:pPr>
              <w:rPr>
                <w:rFonts w:ascii="Times New Roman" w:hAnsi="Times New Roman" w:cs="Times New Roman"/>
              </w:rPr>
            </w:pPr>
            <w:proofErr w:type="spellStart"/>
            <w:r w:rsidRPr="004C3441">
              <w:rPr>
                <w:rFonts w:ascii="Times New Roman" w:hAnsi="Times New Roman" w:cs="Times New Roman"/>
              </w:rPr>
              <w:t>Жоспарлы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жөндеу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жылына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кемінде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бір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рет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жүргізілуі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4C3441">
              <w:rPr>
                <w:rFonts w:ascii="Times New Roman" w:hAnsi="Times New Roman" w:cs="Times New Roman"/>
              </w:rPr>
              <w:t>.</w:t>
            </w:r>
          </w:p>
          <w:p w:rsidR="009B755E" w:rsidRPr="004C3441" w:rsidRDefault="009B755E" w:rsidP="009B755E">
            <w:pPr>
              <w:rPr>
                <w:rFonts w:ascii="Times New Roman" w:hAnsi="Times New Roman" w:cs="Times New Roman"/>
              </w:rPr>
            </w:pPr>
            <w:proofErr w:type="spellStart"/>
            <w:r w:rsidRPr="004C3441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қызмет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көрсету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жұмыстары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пайдалану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құжаттамасының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талаптарына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сәйкес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жүзеге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асырылады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және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мыналарды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қамтуы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4C3441">
              <w:rPr>
                <w:rFonts w:ascii="Times New Roman" w:hAnsi="Times New Roman" w:cs="Times New Roman"/>
              </w:rPr>
              <w:t>:</w:t>
            </w:r>
          </w:p>
          <w:p w:rsidR="009B755E" w:rsidRPr="004C3441" w:rsidRDefault="009B755E" w:rsidP="009B755E">
            <w:pPr>
              <w:rPr>
                <w:rFonts w:ascii="Times New Roman" w:hAnsi="Times New Roman" w:cs="Times New Roman"/>
              </w:rPr>
            </w:pPr>
            <w:r w:rsidRPr="004C3441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тозған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тетіктерді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ауыстыру</w:t>
            </w:r>
            <w:proofErr w:type="spellEnd"/>
            <w:r w:rsidRPr="004C3441">
              <w:rPr>
                <w:rFonts w:ascii="Times New Roman" w:hAnsi="Times New Roman" w:cs="Times New Roman"/>
              </w:rPr>
              <w:t>;</w:t>
            </w:r>
          </w:p>
          <w:p w:rsidR="009B755E" w:rsidRPr="004C3441" w:rsidRDefault="009B755E" w:rsidP="009B755E">
            <w:pPr>
              <w:rPr>
                <w:rFonts w:ascii="Times New Roman" w:hAnsi="Times New Roman" w:cs="Times New Roman"/>
              </w:rPr>
            </w:pPr>
            <w:r w:rsidRPr="004C3441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техниканың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жекелеген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бөліктерін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ауыстыру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қалпына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келтіру</w:t>
            </w:r>
            <w:proofErr w:type="spellEnd"/>
            <w:r w:rsidRPr="004C3441">
              <w:rPr>
                <w:rFonts w:ascii="Times New Roman" w:hAnsi="Times New Roman" w:cs="Times New Roman"/>
              </w:rPr>
              <w:t>;</w:t>
            </w:r>
          </w:p>
          <w:p w:rsidR="009B755E" w:rsidRPr="004C3441" w:rsidRDefault="009B755E" w:rsidP="009B755E">
            <w:pPr>
              <w:rPr>
                <w:rFonts w:ascii="Times New Roman" w:hAnsi="Times New Roman" w:cs="Times New Roman"/>
              </w:rPr>
            </w:pPr>
            <w:proofErr w:type="spellStart"/>
            <w:r w:rsidRPr="004C3441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жабдықтарды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баптау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және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реттеу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; осы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жабдыққа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тән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4C3441">
              <w:rPr>
                <w:rFonts w:ascii="Times New Roman" w:hAnsi="Times New Roman" w:cs="Times New Roman"/>
              </w:rPr>
              <w:t>;</w:t>
            </w:r>
          </w:p>
          <w:p w:rsidR="009B755E" w:rsidRPr="004C3441" w:rsidRDefault="009B755E" w:rsidP="009B755E">
            <w:pPr>
              <w:rPr>
                <w:rFonts w:ascii="Times New Roman" w:hAnsi="Times New Roman" w:cs="Times New Roman"/>
              </w:rPr>
            </w:pPr>
            <w:r w:rsidRPr="004C3441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негізгі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механизмдер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тораптарды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тазалау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майлау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және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қажет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болған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жағдайда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күрделі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жөндеу</w:t>
            </w:r>
            <w:proofErr w:type="spellEnd"/>
            <w:r w:rsidRPr="004C3441">
              <w:rPr>
                <w:rFonts w:ascii="Times New Roman" w:hAnsi="Times New Roman" w:cs="Times New Roman"/>
              </w:rPr>
              <w:t>;</w:t>
            </w:r>
          </w:p>
          <w:p w:rsidR="009B755E" w:rsidRPr="004C3441" w:rsidRDefault="009B755E" w:rsidP="009B755E">
            <w:pPr>
              <w:rPr>
                <w:rFonts w:ascii="Times New Roman" w:hAnsi="Times New Roman" w:cs="Times New Roman"/>
              </w:rPr>
            </w:pPr>
            <w:r w:rsidRPr="004C3441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техниканың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корпусының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және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оның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құрамдас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бөліктерінің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сыртқы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және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ішкі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беттерінен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шаңды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кірді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, коррозия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және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тотығу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іздерін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жою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C3441">
              <w:rPr>
                <w:rFonts w:ascii="Times New Roman" w:hAnsi="Times New Roman" w:cs="Times New Roman"/>
              </w:rPr>
              <w:t>ішінара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бөлшектеумен</w:t>
            </w:r>
            <w:proofErr w:type="spellEnd"/>
            <w:r w:rsidRPr="004C3441">
              <w:rPr>
                <w:rFonts w:ascii="Times New Roman" w:hAnsi="Times New Roman" w:cs="Times New Roman"/>
              </w:rPr>
              <w:t>);</w:t>
            </w:r>
          </w:p>
          <w:p w:rsidR="009B755E" w:rsidRPr="004C3441" w:rsidRDefault="009B755E" w:rsidP="009B755E">
            <w:pPr>
              <w:rPr>
                <w:rFonts w:ascii="Times New Roman" w:hAnsi="Times New Roman" w:cs="Times New Roman"/>
              </w:rPr>
            </w:pPr>
            <w:r w:rsidRPr="004C3441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пайдалану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құжаттамасында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техниканың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белгілі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бір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түріне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тән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басқа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операциялар</w:t>
            </w:r>
            <w:proofErr w:type="spellEnd"/>
            <w:r w:rsidRPr="004C3441">
              <w:rPr>
                <w:rFonts w:ascii="Times New Roman" w:hAnsi="Times New Roman" w:cs="Times New Roman"/>
              </w:rPr>
              <w:t>.</w:t>
            </w:r>
          </w:p>
        </w:tc>
      </w:tr>
      <w:tr w:rsidR="009B755E" w:rsidTr="00D21BA2">
        <w:trPr>
          <w:trHeight w:val="13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55E" w:rsidRDefault="009B755E" w:rsidP="009B755E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5E" w:rsidRPr="009B755E" w:rsidRDefault="009B755E" w:rsidP="009B755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B755E">
              <w:rPr>
                <w:rFonts w:ascii="Times New Roman" w:hAnsi="Times New Roman" w:cs="Times New Roman"/>
                <w:b/>
              </w:rPr>
              <w:t>Қатысты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қызметтерге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қойылатын</w:t>
            </w:r>
            <w:proofErr w:type="spellEnd"/>
            <w:r w:rsidRPr="009B75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B755E">
              <w:rPr>
                <w:rFonts w:ascii="Times New Roman" w:hAnsi="Times New Roman" w:cs="Times New Roman"/>
                <w:b/>
              </w:rPr>
              <w:t>талаптар</w:t>
            </w:r>
            <w:proofErr w:type="spellEnd"/>
          </w:p>
        </w:tc>
        <w:tc>
          <w:tcPr>
            <w:tcW w:w="10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55E" w:rsidRPr="004C3441" w:rsidRDefault="009B755E" w:rsidP="009B755E">
            <w:pPr>
              <w:rPr>
                <w:rFonts w:ascii="Times New Roman" w:hAnsi="Times New Roman" w:cs="Times New Roman"/>
              </w:rPr>
            </w:pPr>
            <w:proofErr w:type="spellStart"/>
            <w:r w:rsidRPr="004C3441">
              <w:rPr>
                <w:rFonts w:ascii="Times New Roman" w:hAnsi="Times New Roman" w:cs="Times New Roman"/>
              </w:rPr>
              <w:t>Әрбір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тауар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жинағы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мазмұны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қазақ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орыс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тілдеріне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аударылған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техникалық-пайдалану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құжаттамаларымен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бірге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жеткізіледі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Тауарларды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өткізу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Республикасының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заңнамасына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сәйкес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жүзеге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асырылады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жиынтығы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өнімнің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нақты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сипаттамаларын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және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осы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кестеде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әрбір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элемент (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жиынтық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жабдық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бөлігі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үшін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бөлек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бүкіл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қаптаманы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көрсете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отырып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4C3441">
              <w:rPr>
                <w:rFonts w:ascii="Times New Roman" w:hAnsi="Times New Roman" w:cs="Times New Roman"/>
              </w:rPr>
              <w:t>сипатталған</w:t>
            </w:r>
            <w:proofErr w:type="spellEnd"/>
            <w:r w:rsidRPr="004C3441">
              <w:rPr>
                <w:rFonts w:ascii="Times New Roman" w:hAnsi="Times New Roman" w:cs="Times New Roman"/>
              </w:rPr>
              <w:t>..</w:t>
            </w:r>
            <w:proofErr w:type="gram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спецификацияда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өзгеше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көзделмесе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электрмен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жабдықтау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адаптерсіз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трансформаторсыз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220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вольтты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құрайды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Құрылғылармен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қамтамасыз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етілген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бағдарламалық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құрал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Тұтынушы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орнатқан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жабдықтың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бағдарламалық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жасақтамасымен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үйлесімді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Жеткізуші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білікті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мамандардың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тауарларды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процесіне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қолдау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көрсетеді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Тауарды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кезінде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Жеткізуші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тұтынушыға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өнімнің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бағдарламалық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құралына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қол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үшін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барлық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қызмет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көрсету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кодтарын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береді</w:t>
            </w:r>
            <w:proofErr w:type="spellEnd"/>
            <w:r w:rsidRPr="004C3441">
              <w:rPr>
                <w:rFonts w:ascii="Times New Roman" w:hAnsi="Times New Roman" w:cs="Times New Roman"/>
              </w:rPr>
              <w:t>.</w:t>
            </w:r>
          </w:p>
          <w:p w:rsidR="009B755E" w:rsidRPr="004C3441" w:rsidRDefault="009B755E" w:rsidP="009B755E">
            <w:pPr>
              <w:rPr>
                <w:rFonts w:ascii="Times New Roman" w:hAnsi="Times New Roman" w:cs="Times New Roman"/>
              </w:rPr>
            </w:pPr>
            <w:proofErr w:type="spellStart"/>
            <w:r w:rsidRPr="004C3441">
              <w:rPr>
                <w:rFonts w:ascii="Times New Roman" w:hAnsi="Times New Roman" w:cs="Times New Roman"/>
              </w:rPr>
              <w:t>Өлшем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құралдарына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жататын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тауарлар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Республикасының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өлшем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құралдарының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тізіліміне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енгізілуге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​​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тиіс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Жабдықты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орнатуға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дейін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40 (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қырық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күнтізбелік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күннен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кешіктірмей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Жабдықты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сәтті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іске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қосу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үшін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қажетті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орнату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алдындағы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талаптарды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Жабдықтаушы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берушіге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4C3441">
              <w:rPr>
                <w:rFonts w:ascii="Times New Roman" w:hAnsi="Times New Roman" w:cs="Times New Roman"/>
              </w:rPr>
              <w:t>хабарлайды</w:t>
            </w:r>
            <w:proofErr w:type="spellEnd"/>
            <w:r w:rsidRPr="004C3441">
              <w:rPr>
                <w:rFonts w:ascii="Times New Roman" w:hAnsi="Times New Roman" w:cs="Times New Roman"/>
              </w:rPr>
              <w:t>..</w:t>
            </w:r>
            <w:proofErr w:type="gram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Бөлмені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орнату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алдындағы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дайындықпен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күрделі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монтаждау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жұмыстарын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қажет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етпейтін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үлкен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жабдық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сыртқы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өлшемдері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стандартты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есік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саңылауларына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C3441">
              <w:rPr>
                <w:rFonts w:ascii="Times New Roman" w:hAnsi="Times New Roman" w:cs="Times New Roman"/>
              </w:rPr>
              <w:t>ені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80 сантиметр,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биіктігі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200 сантиметр)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сәйкес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келеді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орнына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жеткізу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жабдықты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түсіру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орауыштан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шығару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орнату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құрылғыларды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реттеу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және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іске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қосу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олардың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сипаттамаларының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осы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құжатқа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және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компанияның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сипаттамаларына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сәйкестігін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тексеру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C3441">
              <w:rPr>
                <w:rFonts w:ascii="Times New Roman" w:hAnsi="Times New Roman" w:cs="Times New Roman"/>
              </w:rPr>
              <w:t>дәлдік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сезімталдық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өнімділік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және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т.б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.),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қолданбалы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оқыту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және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персонал (</w:t>
            </w:r>
            <w:proofErr w:type="spellStart"/>
            <w:r w:rsidRPr="004C3441">
              <w:rPr>
                <w:rFonts w:ascii="Times New Roman" w:hAnsi="Times New Roman" w:cs="Times New Roman"/>
              </w:rPr>
              <w:t>растайтын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құжатты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берумен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қызмет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көрсетудің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негізгі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деңгейі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берушіні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Жеткізуші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жүзеге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асырады</w:t>
            </w:r>
            <w:proofErr w:type="spellEnd"/>
            <w:r w:rsidRPr="004C3441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тиісті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мамандар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болмаған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жағдайда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өндірушінің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қызметкерлерін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тарта</w:t>
            </w:r>
            <w:proofErr w:type="spellEnd"/>
            <w:r w:rsidRPr="004C34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3441">
              <w:rPr>
                <w:rFonts w:ascii="Times New Roman" w:hAnsi="Times New Roman" w:cs="Times New Roman"/>
              </w:rPr>
              <w:t>отырып</w:t>
            </w:r>
            <w:proofErr w:type="spellEnd"/>
            <w:r w:rsidRPr="004C3441">
              <w:rPr>
                <w:rFonts w:ascii="Times New Roman" w:hAnsi="Times New Roman" w:cs="Times New Roman"/>
              </w:rPr>
              <w:t>.</w:t>
            </w:r>
          </w:p>
        </w:tc>
      </w:tr>
    </w:tbl>
    <w:p w:rsidR="00BE67DF" w:rsidRDefault="00BE67DF" w:rsidP="00BE67DF">
      <w:pPr>
        <w:ind w:left="142" w:firstLine="283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BE67DF" w:rsidRDefault="00BE67DF" w:rsidP="00BE67DF">
      <w:pPr>
        <w:ind w:left="142" w:firstLine="283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BE67DF" w:rsidRDefault="00BE67DF" w:rsidP="00BE67DF">
      <w:pPr>
        <w:ind w:left="142" w:firstLine="283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DD426B" w:rsidRDefault="00DD426B">
      <w:pPr>
        <w:ind w:left="142" w:firstLine="283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sectPr w:rsidR="00DD426B">
      <w:pgSz w:w="16838" w:h="11906" w:orient="landscape"/>
      <w:pgMar w:top="567" w:right="1134" w:bottom="567" w:left="426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26B"/>
    <w:rsid w:val="004B287A"/>
    <w:rsid w:val="004C3441"/>
    <w:rsid w:val="00675036"/>
    <w:rsid w:val="007F6FE1"/>
    <w:rsid w:val="009B755E"/>
    <w:rsid w:val="00AB10F6"/>
    <w:rsid w:val="00BE67DF"/>
    <w:rsid w:val="00CE7B01"/>
    <w:rsid w:val="00DD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DD57F"/>
  <w15:docId w15:val="{D9BED41E-07EC-4C08-AE15-91A62ED64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mo" w:eastAsia="Arimo" w:hAnsi="Arimo" w:cs="Arimo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3">
    <w:name w:val="heading 3"/>
    <w:basedOn w:val="a"/>
    <w:next w:val="a"/>
    <w:pPr>
      <w:keepNext/>
      <w:spacing w:before="240" w:after="60"/>
      <w:outlineLvl w:val="2"/>
    </w:pPr>
    <w:rPr>
      <w:rFonts w:ascii="Cambria" w:eastAsia="Cambria" w:hAnsi="Cambria" w:cs="Cambria"/>
      <w:b/>
      <w:sz w:val="26"/>
      <w:szCs w:val="26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a0"/>
    <w:rsid w:val="004C3441"/>
  </w:style>
  <w:style w:type="paragraph" w:styleId="a6">
    <w:name w:val="No Spacing"/>
    <w:link w:val="a7"/>
    <w:uiPriority w:val="1"/>
    <w:qFormat/>
    <w:rsid w:val="004C3441"/>
    <w:rPr>
      <w:rFonts w:ascii="Times New Roman" w:eastAsia="Times New Roman" w:hAnsi="Times New Roman" w:cs="Times New Roman"/>
    </w:rPr>
  </w:style>
  <w:style w:type="character" w:customStyle="1" w:styleId="a7">
    <w:name w:val="Без интервала Знак"/>
    <w:link w:val="a6"/>
    <w:uiPriority w:val="1"/>
    <w:qFormat/>
    <w:locked/>
    <w:rsid w:val="004C344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3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2491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8</cp:revision>
  <dcterms:created xsi:type="dcterms:W3CDTF">2024-09-30T06:42:00Z</dcterms:created>
  <dcterms:modified xsi:type="dcterms:W3CDTF">2024-09-30T07:24:00Z</dcterms:modified>
</cp:coreProperties>
</file>